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29" w:rsidRDefault="00F86129" w:rsidP="00F86129">
      <w:pPr>
        <w:shd w:val="clear" w:color="auto" w:fill="FFFFFF"/>
        <w:spacing w:line="293" w:lineRule="exact"/>
        <w:ind w:right="3"/>
        <w:jc w:val="center"/>
        <w:rPr>
          <w:b/>
          <w:sz w:val="24"/>
          <w:szCs w:val="24"/>
        </w:rPr>
      </w:pPr>
      <w:r w:rsidRPr="009912CF">
        <w:rPr>
          <w:b/>
          <w:sz w:val="24"/>
          <w:szCs w:val="24"/>
        </w:rPr>
        <w:t>ДОГОВОР</w:t>
      </w:r>
    </w:p>
    <w:p w:rsidR="00F86129" w:rsidRDefault="00F86129" w:rsidP="00F86129">
      <w:pPr>
        <w:shd w:val="clear" w:color="auto" w:fill="FFFFFF"/>
        <w:spacing w:line="293" w:lineRule="exact"/>
        <w:ind w:right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оказании услуг ранней помощи </w:t>
      </w:r>
    </w:p>
    <w:p w:rsidR="00F86129" w:rsidRDefault="00F86129" w:rsidP="00F86129">
      <w:pPr>
        <w:shd w:val="clear" w:color="auto" w:fill="FFFFFF"/>
        <w:spacing w:line="293" w:lineRule="exact"/>
        <w:ind w:right="3"/>
        <w:jc w:val="center"/>
        <w:rPr>
          <w:b/>
          <w:sz w:val="24"/>
          <w:szCs w:val="24"/>
        </w:rPr>
      </w:pPr>
    </w:p>
    <w:p w:rsidR="00F86129" w:rsidRPr="00EC451E" w:rsidRDefault="00F86129" w:rsidP="00F86129">
      <w:pPr>
        <w:shd w:val="clear" w:color="auto" w:fill="FFFFFF"/>
        <w:spacing w:line="293" w:lineRule="exact"/>
        <w:ind w:right="3"/>
        <w:jc w:val="center"/>
        <w:rPr>
          <w:sz w:val="22"/>
          <w:szCs w:val="22"/>
        </w:rPr>
      </w:pPr>
      <w:r w:rsidRPr="00EC451E">
        <w:rPr>
          <w:sz w:val="22"/>
          <w:szCs w:val="22"/>
        </w:rPr>
        <w:t xml:space="preserve">г. Ханты-Мансийск                               </w:t>
      </w:r>
      <w:r>
        <w:rPr>
          <w:sz w:val="22"/>
          <w:szCs w:val="22"/>
        </w:rPr>
        <w:t xml:space="preserve">                      </w:t>
      </w:r>
      <w:r w:rsidRPr="00EC451E">
        <w:rPr>
          <w:sz w:val="22"/>
          <w:szCs w:val="22"/>
        </w:rPr>
        <w:t xml:space="preserve">                                 «_____»________________20____г.</w:t>
      </w:r>
    </w:p>
    <w:p w:rsidR="00F86129" w:rsidRPr="00D00B31" w:rsidRDefault="00F86129" w:rsidP="00F86129">
      <w:pPr>
        <w:shd w:val="clear" w:color="auto" w:fill="FFFFFF"/>
        <w:spacing w:line="293" w:lineRule="exact"/>
        <w:ind w:right="3"/>
        <w:jc w:val="right"/>
        <w:rPr>
          <w:b/>
          <w:sz w:val="16"/>
          <w:szCs w:val="16"/>
        </w:rPr>
      </w:pPr>
    </w:p>
    <w:p w:rsidR="00F86129" w:rsidRPr="00F71282" w:rsidRDefault="00F86129" w:rsidP="00F86129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F71282">
        <w:rPr>
          <w:sz w:val="24"/>
          <w:szCs w:val="24"/>
        </w:rPr>
        <w:t xml:space="preserve">Муниципальное бюджетное дошкольное образовательное учреждение  «Центр развития ребенка – детский сад № 7 «Елочка», осуществляющее образовательную деятельность (далее – Учреждение) на основании лицензии от 12 сентября 2016 № 2730, выданной Службой по контролю и надзору в сфере образования Ханты-Мансийского автономного округа – Югры </w:t>
      </w:r>
      <w:r w:rsidRPr="00F71282">
        <w:rPr>
          <w:iCs/>
          <w:sz w:val="24"/>
          <w:szCs w:val="24"/>
        </w:rPr>
        <w:t xml:space="preserve"> (срок действия лицензии – бессрочно), </w:t>
      </w:r>
      <w:r w:rsidRPr="00F71282">
        <w:rPr>
          <w:spacing w:val="-4"/>
          <w:sz w:val="24"/>
          <w:szCs w:val="24"/>
        </w:rPr>
        <w:t>именуемое</w:t>
      </w:r>
      <w:r w:rsidRPr="00F71282">
        <w:rPr>
          <w:sz w:val="24"/>
          <w:szCs w:val="24"/>
        </w:rPr>
        <w:t xml:space="preserve"> в </w:t>
      </w:r>
      <w:r w:rsidRPr="00F71282">
        <w:rPr>
          <w:spacing w:val="-3"/>
          <w:sz w:val="24"/>
          <w:szCs w:val="24"/>
        </w:rPr>
        <w:t>дальнейшем</w:t>
      </w:r>
      <w:r w:rsidRPr="00F71282">
        <w:rPr>
          <w:sz w:val="24"/>
          <w:szCs w:val="24"/>
        </w:rPr>
        <w:t xml:space="preserve"> </w:t>
      </w:r>
      <w:r w:rsidRPr="00F71282">
        <w:rPr>
          <w:spacing w:val="-1"/>
          <w:sz w:val="24"/>
          <w:szCs w:val="24"/>
        </w:rPr>
        <w:t>«Исполнитель»,</w:t>
      </w:r>
      <w:r w:rsidRPr="00F71282">
        <w:rPr>
          <w:sz w:val="24"/>
          <w:szCs w:val="24"/>
        </w:rPr>
        <w:t xml:space="preserve"> в </w:t>
      </w:r>
      <w:r w:rsidRPr="00F71282">
        <w:rPr>
          <w:spacing w:val="-3"/>
          <w:sz w:val="24"/>
          <w:szCs w:val="24"/>
        </w:rPr>
        <w:t>лице</w:t>
      </w:r>
      <w:r w:rsidRPr="00F71282">
        <w:rPr>
          <w:sz w:val="24"/>
          <w:szCs w:val="24"/>
        </w:rPr>
        <w:t xml:space="preserve"> </w:t>
      </w:r>
      <w:r w:rsidRPr="00F71282">
        <w:rPr>
          <w:spacing w:val="-5"/>
          <w:sz w:val="24"/>
          <w:szCs w:val="24"/>
        </w:rPr>
        <w:t xml:space="preserve">заведующего </w:t>
      </w:r>
      <w:proofErr w:type="spellStart"/>
      <w:r w:rsidRPr="00F71282">
        <w:rPr>
          <w:sz w:val="24"/>
          <w:szCs w:val="24"/>
        </w:rPr>
        <w:t>Ярмановой</w:t>
      </w:r>
      <w:proofErr w:type="spellEnd"/>
      <w:r w:rsidRPr="00F71282">
        <w:rPr>
          <w:sz w:val="24"/>
          <w:szCs w:val="24"/>
        </w:rPr>
        <w:t xml:space="preserve"> И.В., действующего на основании Устава, с одной стороны, и ________________________________________________________</w:t>
      </w:r>
      <w:r w:rsidR="00F71282">
        <w:rPr>
          <w:sz w:val="24"/>
          <w:szCs w:val="24"/>
        </w:rPr>
        <w:t>_______________________</w:t>
      </w:r>
      <w:r w:rsidRPr="00F71282">
        <w:rPr>
          <w:sz w:val="24"/>
          <w:szCs w:val="24"/>
        </w:rPr>
        <w:t xml:space="preserve">, </w:t>
      </w:r>
      <w:proofErr w:type="gramEnd"/>
    </w:p>
    <w:p w:rsidR="00F86129" w:rsidRPr="00F71282" w:rsidRDefault="00F86129" w:rsidP="00F71282">
      <w:pPr>
        <w:shd w:val="clear" w:color="auto" w:fill="FFFFFF"/>
        <w:ind w:firstLine="709"/>
        <w:jc w:val="center"/>
        <w:rPr>
          <w:sz w:val="16"/>
          <w:szCs w:val="16"/>
        </w:rPr>
      </w:pPr>
      <w:r w:rsidRPr="00F71282">
        <w:rPr>
          <w:sz w:val="16"/>
          <w:szCs w:val="16"/>
        </w:rPr>
        <w:t>(фамилия, имя</w:t>
      </w:r>
      <w:proofErr w:type="gramStart"/>
      <w:r w:rsidRPr="00F71282">
        <w:rPr>
          <w:sz w:val="16"/>
          <w:szCs w:val="16"/>
        </w:rPr>
        <w:t xml:space="preserve"> ,</w:t>
      </w:r>
      <w:proofErr w:type="gramEnd"/>
      <w:r w:rsidRPr="00F71282">
        <w:rPr>
          <w:sz w:val="16"/>
          <w:szCs w:val="16"/>
        </w:rPr>
        <w:t>отчество родителя (законного представителя) ребенка)</w:t>
      </w:r>
    </w:p>
    <w:p w:rsidR="00F86129" w:rsidRPr="00F71282" w:rsidRDefault="00F86129" w:rsidP="00F86129">
      <w:pPr>
        <w:shd w:val="clear" w:color="auto" w:fill="FFFFFF"/>
        <w:jc w:val="both"/>
        <w:rPr>
          <w:sz w:val="24"/>
          <w:szCs w:val="24"/>
        </w:rPr>
      </w:pPr>
      <w:r w:rsidRPr="00F71282">
        <w:rPr>
          <w:sz w:val="24"/>
          <w:szCs w:val="24"/>
        </w:rPr>
        <w:t>именуемы</w:t>
      </w:r>
      <w:proofErr w:type="gramStart"/>
      <w:r w:rsidRPr="00F71282">
        <w:rPr>
          <w:sz w:val="24"/>
          <w:szCs w:val="24"/>
        </w:rPr>
        <w:t>й(</w:t>
      </w:r>
      <w:proofErr w:type="spellStart"/>
      <w:proofErr w:type="gramEnd"/>
      <w:r w:rsidRPr="00F71282">
        <w:rPr>
          <w:sz w:val="24"/>
          <w:szCs w:val="24"/>
        </w:rPr>
        <w:t>ая</w:t>
      </w:r>
      <w:proofErr w:type="spellEnd"/>
      <w:r w:rsidRPr="00F71282">
        <w:rPr>
          <w:sz w:val="24"/>
          <w:szCs w:val="24"/>
        </w:rPr>
        <w:t>) в дальнейшем «Заказчик», действующего в интересах несовершеннолетнего __________________________________________________________________________________,</w:t>
      </w:r>
    </w:p>
    <w:p w:rsidR="00F86129" w:rsidRPr="00F71282" w:rsidRDefault="00F86129" w:rsidP="00F86129">
      <w:pPr>
        <w:shd w:val="clear" w:color="auto" w:fill="FFFFFF"/>
        <w:tabs>
          <w:tab w:val="left" w:leader="underscore" w:pos="8899"/>
        </w:tabs>
        <w:jc w:val="center"/>
        <w:rPr>
          <w:i/>
          <w:iCs/>
          <w:sz w:val="24"/>
          <w:szCs w:val="24"/>
        </w:rPr>
      </w:pPr>
      <w:r w:rsidRPr="00F71282">
        <w:rPr>
          <w:i/>
          <w:iCs/>
          <w:sz w:val="24"/>
          <w:szCs w:val="24"/>
        </w:rPr>
        <w:t xml:space="preserve">               (фамилия, имя, отчество, дата рождения ребенка)</w:t>
      </w:r>
    </w:p>
    <w:p w:rsidR="00F86129" w:rsidRPr="00F71282" w:rsidRDefault="00F86129" w:rsidP="00F86129">
      <w:pPr>
        <w:shd w:val="clear" w:color="auto" w:fill="FFFFFF"/>
        <w:jc w:val="both"/>
        <w:rPr>
          <w:sz w:val="24"/>
          <w:szCs w:val="24"/>
        </w:rPr>
      </w:pPr>
      <w:r w:rsidRPr="00F71282">
        <w:rPr>
          <w:sz w:val="24"/>
          <w:szCs w:val="24"/>
        </w:rPr>
        <w:t>проживающе</w:t>
      </w:r>
      <w:proofErr w:type="gramStart"/>
      <w:r w:rsidRPr="00F71282">
        <w:rPr>
          <w:sz w:val="24"/>
          <w:szCs w:val="24"/>
        </w:rPr>
        <w:t>й(</w:t>
      </w:r>
      <w:proofErr w:type="spellStart"/>
      <w:proofErr w:type="gramEnd"/>
      <w:r w:rsidRPr="00F71282">
        <w:rPr>
          <w:sz w:val="24"/>
          <w:szCs w:val="24"/>
        </w:rPr>
        <w:t>го</w:t>
      </w:r>
      <w:proofErr w:type="spellEnd"/>
      <w:r w:rsidRPr="00F71282">
        <w:rPr>
          <w:sz w:val="24"/>
          <w:szCs w:val="24"/>
        </w:rPr>
        <w:t>) по адресу: _____________________________</w:t>
      </w:r>
      <w:r w:rsidR="00F71282">
        <w:rPr>
          <w:sz w:val="24"/>
          <w:szCs w:val="24"/>
        </w:rPr>
        <w:t>___________________________</w:t>
      </w:r>
    </w:p>
    <w:p w:rsidR="00F86129" w:rsidRPr="00F71282" w:rsidRDefault="00F86129" w:rsidP="00F86129">
      <w:pPr>
        <w:shd w:val="clear" w:color="auto" w:fill="FFFFFF"/>
        <w:jc w:val="both"/>
        <w:rPr>
          <w:sz w:val="24"/>
          <w:szCs w:val="24"/>
        </w:rPr>
      </w:pPr>
      <w:r w:rsidRPr="00F71282">
        <w:rPr>
          <w:sz w:val="24"/>
          <w:szCs w:val="24"/>
        </w:rPr>
        <w:t>именуемый (</w:t>
      </w:r>
      <w:proofErr w:type="spellStart"/>
      <w:r w:rsidRPr="00F71282">
        <w:rPr>
          <w:sz w:val="24"/>
          <w:szCs w:val="24"/>
        </w:rPr>
        <w:t>ая</w:t>
      </w:r>
      <w:proofErr w:type="spellEnd"/>
      <w:r w:rsidRPr="00F71282">
        <w:rPr>
          <w:sz w:val="24"/>
          <w:szCs w:val="24"/>
        </w:rPr>
        <w:t>) в дальнейшем «Ребенок», совместно именуемые Стороны, заключили настоящий Договор о нижеследующем:</w:t>
      </w:r>
    </w:p>
    <w:p w:rsidR="00F71282" w:rsidRDefault="00F71282" w:rsidP="00F71282">
      <w:pPr>
        <w:shd w:val="clear" w:color="auto" w:fill="FFFFFF"/>
        <w:tabs>
          <w:tab w:val="left" w:pos="0"/>
        </w:tabs>
        <w:ind w:left="142"/>
        <w:jc w:val="center"/>
        <w:rPr>
          <w:b/>
          <w:bCs/>
          <w:spacing w:val="-2"/>
          <w:sz w:val="24"/>
          <w:szCs w:val="24"/>
        </w:rPr>
      </w:pPr>
    </w:p>
    <w:p w:rsidR="00F86129" w:rsidRPr="00F71282" w:rsidRDefault="00F71282" w:rsidP="00F71282">
      <w:pPr>
        <w:shd w:val="clear" w:color="auto" w:fill="FFFFFF"/>
        <w:tabs>
          <w:tab w:val="left" w:pos="0"/>
        </w:tabs>
        <w:ind w:left="142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1.Предмет договора</w:t>
      </w:r>
    </w:p>
    <w:p w:rsidR="00F86129" w:rsidRPr="00F71282" w:rsidRDefault="00F86129" w:rsidP="00F86129">
      <w:pPr>
        <w:pStyle w:val="Default"/>
        <w:ind w:firstLine="284"/>
        <w:jc w:val="both"/>
      </w:pPr>
      <w:r w:rsidRPr="00F71282">
        <w:t xml:space="preserve"> 1.1. Предметом договора является безвозмездное оказание услуг ранней помощи Ребенку с ограничением жизнедеятельности и его семье. </w:t>
      </w:r>
    </w:p>
    <w:p w:rsidR="00F86129" w:rsidRPr="00F71282" w:rsidRDefault="00F86129" w:rsidP="00F86129">
      <w:pPr>
        <w:pStyle w:val="Default"/>
        <w:ind w:firstLine="284"/>
        <w:jc w:val="both"/>
      </w:pPr>
      <w:r w:rsidRPr="00F71282">
        <w:t xml:space="preserve">1.2. Исполнитель оказывает услуги Ребенку и семье в форме очных и (или) дистанционных консультаций, совместной активности с Ребенком и семьей в помещениях Исполнителя. </w:t>
      </w:r>
    </w:p>
    <w:p w:rsidR="00F86129" w:rsidRPr="00F71282" w:rsidRDefault="00F86129" w:rsidP="00F86129">
      <w:pPr>
        <w:pStyle w:val="Default"/>
      </w:pPr>
    </w:p>
    <w:p w:rsidR="00F86129" w:rsidRPr="00F71282" w:rsidRDefault="00F86129" w:rsidP="00F86129">
      <w:pPr>
        <w:pStyle w:val="Default"/>
        <w:jc w:val="center"/>
      </w:pPr>
      <w:r w:rsidRPr="00F71282">
        <w:rPr>
          <w:b/>
          <w:bCs/>
        </w:rPr>
        <w:t>2. Права и обязанности Сторон</w:t>
      </w:r>
    </w:p>
    <w:p w:rsidR="00F86129" w:rsidRPr="00F71282" w:rsidRDefault="00F86129" w:rsidP="00F86129">
      <w:pPr>
        <w:pStyle w:val="Default"/>
        <w:ind w:firstLine="567"/>
      </w:pPr>
      <w:r w:rsidRPr="00F71282">
        <w:t xml:space="preserve">2.1. Заказчик имеет право: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знакомиться с уставом Исполнителя, документами, регламентирующими организацию и осуществление уставной деятельности Исполнителя, на территории Исполнителя;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получать информацию о перечне услуг ранней помощи, предоставляемых Исполнителем;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отказаться от получения услуг ранней помощи;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принимать участие во всех мероприятиях, связанных с предоставлением услуг ранней помощи ребенку и семье Исполнителем;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получать весь перечень согласованных услуг ранней помощи без взимания платы;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своевременно получить услуги ранней помощи;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заведомо получать информацию об изменениях в предоставлении услуг ранней помощи;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защищать право на получение услуг ранней помощи в уважительной, отзывчивой манере;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вносить предложения по повышению качества предоставляемых Исполнителем услуг ранней помощи. </w:t>
      </w:r>
    </w:p>
    <w:p w:rsidR="00F86129" w:rsidRPr="00F71282" w:rsidRDefault="00F86129" w:rsidP="00F86129">
      <w:pPr>
        <w:pStyle w:val="Default"/>
        <w:ind w:firstLine="567"/>
        <w:jc w:val="both"/>
      </w:pP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2.2. Заказчик обязуется: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предоставлять полную и достоверную информацию и необходимые документы, запрашиваемые специалистами Исполнителя;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своевременно сообщать Исполнителю об изменении сведений, указанных при заключении настоящего Договора (паспортных данных Заказчика и/или Ребенка, состоянии его здоровья и психофизического развития, адреса проживания, контактных телефонов, и иные);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обеспечить надлежащее санитарно-гигиеническое состояние Ребенка и членов семьи (опрятный вид, наличие сменной обуви, отсутствие инфекционных и простудных заболеваний) во время посещения помещений, предоставленных Исполнителем для оказания услуг;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соблюдать Правила посещения помещений Исполнителя, обеспечивать прибытие на встречи согласно расписанию до начала запланированной встречи;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lastRenderedPageBreak/>
        <w:t xml:space="preserve">- при предоставлении услуг ранней помощи в рамках индивидуальной программы ранней помощи (далее - ИПРП), активно участвовать во всех мероприятиях, связанных с её составлением, реализацией, оценкой эффективности, завершением и переходом ребенка в образовательную организацию;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выполнять рекомендации специалистов, предоставляющих услуги ранней помощи;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бережно относиться к имуществу Исполнителя, возмещать материальный ущерб, причиненный Исполнителю;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соблюдать требования устава Исполнителя, Правил внутреннего распорядка и иных локальных нормативных актов, соблюдать дисциплину и общепринятые нормы поведения, проявлять уважение к сотрудникам Исполнителя, другим детям их родителям (законным представителям);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заблаговременно извещать ведущего специалиста Исполнителя о невозможности участия Ребенка, семьи в запланированном мероприятии. </w:t>
      </w:r>
    </w:p>
    <w:p w:rsidR="00F86129" w:rsidRPr="00F71282" w:rsidRDefault="00F86129" w:rsidP="00F86129">
      <w:pPr>
        <w:pStyle w:val="Default"/>
        <w:ind w:firstLine="567"/>
        <w:jc w:val="both"/>
      </w:pP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2.3. Заказчик дает согласие: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на проведение оценочных процедур; </w:t>
      </w:r>
    </w:p>
    <w:p w:rsidR="00F86129" w:rsidRPr="00F71282" w:rsidRDefault="00F86129" w:rsidP="00F86129">
      <w:pPr>
        <w:pStyle w:val="Default"/>
        <w:ind w:firstLine="567"/>
        <w:jc w:val="both"/>
      </w:pPr>
      <w:proofErr w:type="gramStart"/>
      <w:r w:rsidRPr="00F71282">
        <w:t xml:space="preserve">- на обработку персональных данных Ребенка, к которым относятся: данные свидетельства о рождении, данные о состоянии здоровья Ребенка, адрес проживания, прочие сведения, предоставленные Исполнителю; в том числе на размещение персональных данных Ребенка в электронной базе данных Исполнителя с целью автоматизации статистического анализа и учета проводимых видов деятельности (за исключением персональных данных из общедоступных источников); </w:t>
      </w:r>
      <w:proofErr w:type="gramEnd"/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настоящее согласие предоставляется на осуществление любых действий в отношении персональных данных Заказчика и Ребенка, которые необходимы или желаемы для достижения указанных в настоящем Договоре целей, включая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Российской Федерации. Заказчик предупрежден, что согласие может быть отозвано по письменному заявлению. </w:t>
      </w:r>
    </w:p>
    <w:p w:rsidR="00F86129" w:rsidRPr="00F71282" w:rsidRDefault="00F86129" w:rsidP="00F86129">
      <w:pPr>
        <w:pStyle w:val="Default"/>
        <w:ind w:firstLine="567"/>
        <w:jc w:val="both"/>
      </w:pP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2.4. Исполнитель имеет право: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самостоятельно осуществлять подбор и расстановку кадров для оказания услуг по настоящему договору;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предлагать Заказчику формы и методы работы с Ребенком и семьей;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предлагать Заказчику услуги ранней помощи согласно стандарту о порядке предоставления услуг ранней помощи;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по согласованию с Заказчиком осуществлять аудио-, фото- и видеосъемку мероприятий, связанных с предоставлением услуг ранней помощи, массовых и праздничных мероприятий с использованием материалов в исключительно некоммерческих целях (фото или видеоотчеты, учебная, научная и научно-исследовательская деятельность);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в целях соблюдения интересов ребенка направлять для дальнейшего обследования и уточнения медицинского диагноза в учреждения здравоохранения.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не допускать Заказчика и Ребенка в помещения Исполнителя в случае наличия признаков инфекционного заболевания. </w:t>
      </w:r>
    </w:p>
    <w:p w:rsidR="00F86129" w:rsidRPr="00F71282" w:rsidRDefault="00F86129" w:rsidP="00F86129">
      <w:pPr>
        <w:pStyle w:val="Default"/>
        <w:ind w:firstLine="567"/>
        <w:jc w:val="both"/>
      </w:pP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2.5. Исполнитель обязуется: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осуществлять свою деятельность в соответствии с действующим законодательством; </w:t>
      </w:r>
    </w:p>
    <w:p w:rsidR="007E49FF" w:rsidRPr="00F71282" w:rsidRDefault="00F86129" w:rsidP="00F86129">
      <w:pPr>
        <w:ind w:firstLine="567"/>
        <w:jc w:val="both"/>
        <w:rPr>
          <w:sz w:val="24"/>
          <w:szCs w:val="24"/>
        </w:rPr>
      </w:pPr>
      <w:r w:rsidRPr="00F71282">
        <w:rPr>
          <w:sz w:val="24"/>
          <w:szCs w:val="24"/>
        </w:rPr>
        <w:t>- создать благоприятные условия для интеллектуального, нравственного, эмоционального и физического развития личности Ребенка, обеспечить защиту его прав и свобод во время совместной активности с Ребенком и семьей;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обеспечить безопасность жизнедеятельности и здоровья Ребенка во время совместной активности на территории Исполнителя, соблюдать установленные санитарно-гигиенические нормы, правила и требования;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lastRenderedPageBreak/>
        <w:t xml:space="preserve">- принимать необходимые организационные и технические меры для защиты персональных данных Ребенка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предоставлять услуги в соответствии с согласованным объемом, составом, формой, временем и местом. </w:t>
      </w:r>
    </w:p>
    <w:p w:rsidR="00F86129" w:rsidRPr="00F71282" w:rsidRDefault="00F86129" w:rsidP="00F86129">
      <w:pPr>
        <w:pStyle w:val="Default"/>
        <w:ind w:firstLine="567"/>
        <w:jc w:val="both"/>
      </w:pPr>
    </w:p>
    <w:p w:rsidR="00F86129" w:rsidRPr="00F71282" w:rsidRDefault="00F86129" w:rsidP="00F86129">
      <w:pPr>
        <w:pStyle w:val="Default"/>
        <w:ind w:firstLine="567"/>
        <w:jc w:val="center"/>
      </w:pPr>
      <w:r w:rsidRPr="00F71282">
        <w:rPr>
          <w:b/>
          <w:bCs/>
        </w:rPr>
        <w:t>3. Срок договора, порядок его пролонгации и расторжения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3.1. Настоящий Договор вступает в силу с момента его подписания и действует до полного исполнения Сторонами своих обязательств. Услуги по настоящему Договору оказываются Исполнителем с момента его заключения и по «_____» ______________20___г.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3.2. </w:t>
      </w:r>
      <w:proofErr w:type="gramStart"/>
      <w:r w:rsidRPr="00F71282">
        <w:t xml:space="preserve">Договор пролонгируется автоматически в случае, если услуги предоставляются в рамках ИПРП, ежегодно при сохранении ограничения жизнедеятельности Ребенка, подтвержденного результатами проведенных оценочных процедур, отсутствии медицинских противопоказаний и возражений с обеих сторон и если Ребенок не достиг возраста 3 лет или если договор был пролонгирован в связи с обстоятельствами, указанными в п. 3.3. </w:t>
      </w:r>
      <w:proofErr w:type="gramEnd"/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3.3. Договор пролонгируется после достижения ребенком возраста 3-х лет при сохранении ограничения жизнедеятельности Ребенка по ежегодному решению консилиума Исполнителя. В этом случае составляется дополненное соглашение к настоящему договору.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3.4. Настоящий Договор может быть изменен по соглашению сторон, либо в соответствии с законодательством Российской Федерации.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3.5. Заказчик вправе в одностороннем порядке отказаться от исполнения Договора, уведомив Исполнителя письменно в срок не позднее, чем за 7 дней до дня расторжения.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3.6. Исполнитель вправе с согласия Заказчика расторгнуть настоящий Договор и отчислить Ребенка при переходе ребенка в образовательную организацию (при отсутствии запроса от Заказчика на оказание услуг на период адаптации ребенка в образовательной организации);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при достижении всех поставленных целей в ИПРП;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при достижении ребенком 7-летнего возраста (в случае пролонгации получения услуг ранней помощи после достижения </w:t>
      </w:r>
      <w:r w:rsidR="00F71282" w:rsidRPr="00F71282">
        <w:t>Р</w:t>
      </w:r>
      <w:r w:rsidRPr="00F71282">
        <w:t xml:space="preserve">ебенком возраста 3 лет);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по медицинским противопоказаниям;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в случае если надлежащее исполнение обязательства по оказанию услуг </w:t>
      </w:r>
      <w:r w:rsidR="00F71282" w:rsidRPr="00F71282">
        <w:t>Р</w:t>
      </w:r>
      <w:r w:rsidRPr="00F71282">
        <w:t xml:space="preserve">ебенку стало невозможным вследствие действий (бездействия) Заказчика;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- при возникновении иных причин, создающих непреодолимые препятствия для продолжения реализации ИПРП. 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3.7. В случае досрочного расторжения настоящего Договора Стороны обязаны предварительно за 5 (пять) рабочих дней до момента расторжения в письменном виде предупредить об этом друг друга. </w:t>
      </w:r>
    </w:p>
    <w:p w:rsidR="00F71282" w:rsidRPr="00F71282" w:rsidRDefault="00F71282" w:rsidP="00F86129">
      <w:pPr>
        <w:pStyle w:val="Default"/>
        <w:ind w:firstLine="567"/>
        <w:jc w:val="both"/>
      </w:pPr>
    </w:p>
    <w:p w:rsidR="00F86129" w:rsidRPr="00F71282" w:rsidRDefault="00F86129" w:rsidP="00F71282">
      <w:pPr>
        <w:pStyle w:val="Default"/>
        <w:ind w:firstLine="567"/>
        <w:jc w:val="center"/>
      </w:pPr>
      <w:r w:rsidRPr="00F71282">
        <w:rPr>
          <w:b/>
          <w:bCs/>
        </w:rPr>
        <w:t>4. Ответственность и порядок разрешения споров</w:t>
      </w:r>
    </w:p>
    <w:p w:rsidR="00F86129" w:rsidRPr="00F71282" w:rsidRDefault="00F86129" w:rsidP="00F86129">
      <w:pPr>
        <w:pStyle w:val="Default"/>
        <w:ind w:firstLine="567"/>
        <w:jc w:val="both"/>
      </w:pPr>
      <w:r w:rsidRPr="00F71282">
        <w:t xml:space="preserve">4.1. За неисполнение или ненадлежащее исполнение обязанностей по настоящему Договору Стороны несут ответственность, предусмотренную законодательством Российской Федерации. </w:t>
      </w:r>
    </w:p>
    <w:p w:rsidR="00F86129" w:rsidRPr="00F71282" w:rsidRDefault="00F86129" w:rsidP="00F86129">
      <w:pPr>
        <w:ind w:firstLine="567"/>
        <w:jc w:val="both"/>
        <w:rPr>
          <w:sz w:val="24"/>
          <w:szCs w:val="24"/>
        </w:rPr>
      </w:pPr>
      <w:r w:rsidRPr="00F71282">
        <w:rPr>
          <w:sz w:val="24"/>
          <w:szCs w:val="24"/>
        </w:rPr>
        <w:t>4.2. Все споры и разногласия, которые могут возникнуть между Сторонами, будут разрешаться путем переговоров.</w:t>
      </w:r>
    </w:p>
    <w:p w:rsidR="00F71282" w:rsidRPr="00F71282" w:rsidRDefault="00F71282" w:rsidP="00F71282">
      <w:pPr>
        <w:pStyle w:val="Default"/>
        <w:ind w:firstLine="567"/>
        <w:jc w:val="both"/>
      </w:pPr>
      <w:r w:rsidRPr="00F71282">
        <w:t xml:space="preserve">4.3.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 </w:t>
      </w:r>
    </w:p>
    <w:p w:rsidR="00F71282" w:rsidRPr="00F71282" w:rsidRDefault="00F71282" w:rsidP="00F71282">
      <w:pPr>
        <w:pStyle w:val="Default"/>
        <w:ind w:firstLine="567"/>
        <w:jc w:val="both"/>
      </w:pPr>
    </w:p>
    <w:p w:rsidR="00F71282" w:rsidRPr="00F71282" w:rsidRDefault="00F71282" w:rsidP="00F71282">
      <w:pPr>
        <w:pStyle w:val="Default"/>
        <w:ind w:firstLine="567"/>
        <w:jc w:val="center"/>
      </w:pPr>
      <w:r w:rsidRPr="00F71282">
        <w:rPr>
          <w:b/>
          <w:bCs/>
        </w:rPr>
        <w:t>5. Заключительные положения</w:t>
      </w:r>
    </w:p>
    <w:p w:rsidR="00F71282" w:rsidRPr="00F71282" w:rsidRDefault="00F71282" w:rsidP="00F71282">
      <w:pPr>
        <w:pStyle w:val="Default"/>
        <w:ind w:firstLine="567"/>
        <w:jc w:val="both"/>
      </w:pPr>
      <w:r w:rsidRPr="00F71282">
        <w:t xml:space="preserve">5.1.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</w:t>
      </w:r>
    </w:p>
    <w:p w:rsidR="00F71282" w:rsidRPr="00F71282" w:rsidRDefault="00F71282" w:rsidP="00F71282">
      <w:pPr>
        <w:pStyle w:val="Default"/>
        <w:ind w:firstLine="567"/>
        <w:jc w:val="both"/>
      </w:pPr>
      <w:r w:rsidRPr="00F71282">
        <w:lastRenderedPageBreak/>
        <w:t xml:space="preserve">5.2. Настоящий Договор составлен в двух экземплярах, имеющих одинаковую юридическую силу, по одному экземпляру для каждой Стороны. </w:t>
      </w:r>
    </w:p>
    <w:p w:rsidR="00F71282" w:rsidRPr="00F71282" w:rsidRDefault="00F71282" w:rsidP="00F71282">
      <w:pPr>
        <w:pStyle w:val="Default"/>
        <w:ind w:firstLine="567"/>
        <w:jc w:val="both"/>
      </w:pPr>
    </w:p>
    <w:p w:rsidR="00F71282" w:rsidRPr="00F71282" w:rsidRDefault="00F71282" w:rsidP="00F71282">
      <w:pPr>
        <w:pStyle w:val="Default"/>
        <w:ind w:firstLine="567"/>
        <w:jc w:val="center"/>
      </w:pPr>
      <w:r w:rsidRPr="00F71282">
        <w:rPr>
          <w:b/>
          <w:bCs/>
        </w:rPr>
        <w:t>6. Дополнительные положения</w:t>
      </w:r>
    </w:p>
    <w:p w:rsidR="00F71282" w:rsidRPr="00F71282" w:rsidRDefault="00F71282" w:rsidP="00F71282">
      <w:pPr>
        <w:pStyle w:val="Default"/>
        <w:ind w:firstLine="567"/>
        <w:jc w:val="both"/>
      </w:pPr>
      <w:r w:rsidRPr="00F71282">
        <w:t xml:space="preserve">6.1.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F71282" w:rsidRPr="00F71282" w:rsidRDefault="00F71282" w:rsidP="00F71282">
      <w:pPr>
        <w:pStyle w:val="Default"/>
        <w:ind w:firstLine="567"/>
        <w:jc w:val="both"/>
      </w:pPr>
    </w:p>
    <w:p w:rsidR="00F71282" w:rsidRPr="00F71282" w:rsidRDefault="00F71282" w:rsidP="00F71282">
      <w:pPr>
        <w:ind w:firstLine="567"/>
        <w:jc w:val="center"/>
        <w:rPr>
          <w:b/>
          <w:bCs/>
          <w:sz w:val="24"/>
          <w:szCs w:val="24"/>
        </w:rPr>
      </w:pPr>
      <w:r w:rsidRPr="00F71282">
        <w:rPr>
          <w:b/>
          <w:bCs/>
          <w:sz w:val="24"/>
          <w:szCs w:val="24"/>
        </w:rPr>
        <w:t>7. Адреса, реквизиты и подписи сторон</w:t>
      </w:r>
    </w:p>
    <w:p w:rsidR="00F71282" w:rsidRPr="001A151A" w:rsidRDefault="00F71282" w:rsidP="00F71282">
      <w:pPr>
        <w:shd w:val="clear" w:color="auto" w:fill="FFFFFF"/>
        <w:tabs>
          <w:tab w:val="left" w:pos="518"/>
        </w:tabs>
        <w:spacing w:line="298" w:lineRule="exact"/>
        <w:jc w:val="center"/>
        <w:rPr>
          <w:b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20320</wp:posOffset>
                </wp:positionV>
                <wp:extent cx="3307715" cy="4257040"/>
                <wp:effectExtent l="635" t="2540" r="0" b="0"/>
                <wp:wrapThrough wrapText="bothSides">
                  <wp:wrapPolygon edited="0">
                    <wp:start x="-79" y="0"/>
                    <wp:lineTo x="-79" y="21507"/>
                    <wp:lineTo x="21600" y="21507"/>
                    <wp:lineTo x="21600" y="0"/>
                    <wp:lineTo x="-79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715" cy="4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282" w:rsidRPr="00EC760C" w:rsidRDefault="00F71282" w:rsidP="00F71282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</w:t>
                            </w:r>
                            <w:r w:rsidRPr="00EC760C">
                              <w:rPr>
                                <w:rFonts w:ascii="Times New Roman" w:hAnsi="Times New Roman"/>
                                <w:b/>
                              </w:rPr>
                              <w:t>Исполнитель: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71282" w:rsidRPr="001A151A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A15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Муниципальное  бюджетное дошкольное  образовательное учреждение</w:t>
                            </w:r>
                          </w:p>
                          <w:p w:rsidR="00F71282" w:rsidRPr="001A151A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A15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«Центр развития ребёнка –</w:t>
                            </w:r>
                          </w:p>
                          <w:p w:rsidR="00F71282" w:rsidRPr="001A151A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A151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детский сад № 7 «Ёлочка»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F71282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Юридический, фактический </w:t>
                            </w: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адрес: 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628001, Россия,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Ханты-Мансийский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автономный округ – Югра,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Ханты-Мансийск, ул. Кирова, дом 15</w:t>
                            </w: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тел./факс  (83467) 33-88-07,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общий: </w:t>
                            </w: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33-90-35</w:t>
                            </w:r>
                          </w:p>
                          <w:p w:rsidR="00F71282" w:rsidRPr="00D72A3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F71282" w:rsidRPr="00D72A3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2A3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hyperlink r:id="rId7" w:history="1">
                              <w:r w:rsidRPr="00D72A3B">
                                <w:rPr>
                                  <w:rStyle w:val="a4"/>
                                  <w:rFonts w:ascii="Times New Roman" w:hAnsi="Times New Roman"/>
                                  <w:sz w:val="20"/>
                                  <w:szCs w:val="20"/>
                                  <w:lang w:val="en-US"/>
                                </w:rPr>
                                <w:t>elochka7hm@mail.ru</w:t>
                              </w:r>
                            </w:hyperlink>
                            <w:r w:rsidRPr="00D72A3B">
                              <w:rPr>
                                <w:rStyle w:val="portal-headlinelogin"/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F71282" w:rsidRPr="00C821EB" w:rsidRDefault="00C821EB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noProof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8" w:history="1">
                              <w:r w:rsidRPr="00C821EB">
                                <w:rPr>
                                  <w:rStyle w:val="a4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https://sad7elochka-hm.gosuslugi.ru</w:t>
                              </w:r>
                            </w:hyperlink>
                            <w:r w:rsidR="00F71282" w:rsidRPr="00C821EB"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F71282" w:rsidRPr="00D72A3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F71282" w:rsidRPr="007C248B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ОГРН</w:t>
                            </w: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1028600513138 </w:t>
                            </w:r>
                            <w:r w:rsidRPr="007C24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ИНН</w:t>
                            </w: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8601009965</w:t>
                            </w:r>
                          </w:p>
                          <w:p w:rsidR="00F71282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24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КПП</w:t>
                            </w:r>
                            <w:r w:rsidRPr="007C24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860101001 </w:t>
                            </w:r>
                            <w:r w:rsidRPr="007C24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БИК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047162000</w:t>
                            </w:r>
                          </w:p>
                          <w:p w:rsidR="00F71282" w:rsidRPr="00467AA6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F71282" w:rsidRPr="00BE7D3C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Казнач.сч</w:t>
                            </w:r>
                            <w:proofErr w:type="spellEnd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03234643718710008700</w:t>
                            </w:r>
                          </w:p>
                          <w:p w:rsidR="00F71282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Един</w:t>
                            </w:r>
                            <w:proofErr w:type="gramStart"/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.к</w:t>
                            </w:r>
                            <w:proofErr w:type="gramEnd"/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азнач.сч</w:t>
                            </w:r>
                            <w:proofErr w:type="spellEnd"/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. 40102810245370000007</w:t>
                            </w:r>
                          </w:p>
                          <w:p w:rsidR="00F71282" w:rsidRPr="00BE7D3C" w:rsidRDefault="00F71282" w:rsidP="00F71282">
                            <w:pPr>
                              <w:pStyle w:val="a3"/>
                              <w:ind w:hanging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Деп</w:t>
                            </w:r>
                            <w:proofErr w:type="gramStart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пр.фин</w:t>
                            </w:r>
                            <w:proofErr w:type="spellEnd"/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(МБДОУ ЦРР ДС №7,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л/с </w:t>
                            </w:r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231.06.050.1)</w:t>
                            </w:r>
                          </w:p>
                          <w:p w:rsidR="00F71282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D3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Банк </w:t>
                            </w:r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РКЦ ХАНТЫ-МАНСИЙСК//УФК </w:t>
                            </w:r>
                          </w:p>
                          <w:p w:rsidR="00F71282" w:rsidRDefault="00F71282" w:rsidP="00F71282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D3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по Ханты-Мансийскому автономному округу – Югре </w:t>
                            </w:r>
                          </w:p>
                          <w:p w:rsidR="00F71282" w:rsidRDefault="00F71282" w:rsidP="00F71282">
                            <w:pPr>
                              <w:tabs>
                                <w:tab w:val="left" w:pos="1420"/>
                              </w:tabs>
                              <w:jc w:val="center"/>
                              <w:rPr>
                                <w:color w:val="000000"/>
                              </w:rPr>
                            </w:pPr>
                            <w:r w:rsidRPr="00BE7D3C">
                              <w:rPr>
                                <w:color w:val="000000"/>
                              </w:rPr>
                              <w:t>г. Ханты-Мансийск</w:t>
                            </w:r>
                          </w:p>
                          <w:p w:rsidR="00F71282" w:rsidRPr="00467AA6" w:rsidRDefault="00F71282" w:rsidP="00F71282">
                            <w:pPr>
                              <w:tabs>
                                <w:tab w:val="left" w:pos="1420"/>
                              </w:tabs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71282" w:rsidRDefault="00F71282" w:rsidP="00F71282">
                            <w:pPr>
                              <w:jc w:val="center"/>
                            </w:pPr>
                            <w:r w:rsidRPr="00EC760C">
                              <w:t xml:space="preserve">Заведующий </w:t>
                            </w:r>
                            <w:r w:rsidRPr="001A151A">
                              <w:t>МБДОУ ЦРР ДС № 7</w:t>
                            </w:r>
                          </w:p>
                          <w:p w:rsidR="00F71282" w:rsidRPr="007C248B" w:rsidRDefault="00F71282" w:rsidP="00F712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151A">
                              <w:t>____________________/</w:t>
                            </w:r>
                            <w:proofErr w:type="spellStart"/>
                            <w:r w:rsidRPr="001A151A">
                              <w:t>И.В.Ярманова</w:t>
                            </w:r>
                            <w:proofErr w:type="spellEnd"/>
                            <w:r w:rsidRPr="001A151A">
                              <w:t>/</w:t>
                            </w:r>
                          </w:p>
                          <w:p w:rsidR="00F71282" w:rsidRDefault="00F71282" w:rsidP="00F71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71282" w:rsidRPr="007C248B" w:rsidRDefault="00F71282" w:rsidP="00F7128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C248B">
                              <w:rPr>
                                <w:sz w:val="22"/>
                                <w:szCs w:val="22"/>
                              </w:rPr>
                              <w:t xml:space="preserve">М.П.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2.9pt;margin-top:1.6pt;width:260.45pt;height:33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" stroked="f">
                <v:textbox>
                  <w:txbxContent>
                    <w:p w:rsidR="00F71282" w:rsidRPr="00EC760C" w:rsidRDefault="00F71282" w:rsidP="00F71282">
                      <w:pPr>
                        <w:pStyle w:val="a3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        </w:t>
                      </w:r>
                      <w:r w:rsidRPr="00EC760C">
                        <w:rPr>
                          <w:rFonts w:ascii="Times New Roman" w:hAnsi="Times New Roman"/>
                          <w:b/>
                        </w:rPr>
                        <w:t>Исполнитель: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F71282" w:rsidRPr="001A151A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A15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Муниципальное  бюджетное дошкольное  образовательное учреждение</w:t>
                      </w:r>
                    </w:p>
                    <w:p w:rsidR="00F71282" w:rsidRPr="001A151A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A15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«Центр развития ребёнка –</w:t>
                      </w:r>
                    </w:p>
                    <w:p w:rsidR="00F71282" w:rsidRPr="001A151A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A151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детский сад № 7 «Ёлочка»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F71282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Юридический, фактический </w:t>
                      </w: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адрес: 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628001, Россия,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Ханты-Мансийский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автономный округ – Югра,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Ханты-Мансийск, ул. Кирова, дом 15</w:t>
                      </w: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тел./факс  (83467) 33-88-07,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общий: </w:t>
                      </w: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33-90-35</w:t>
                      </w:r>
                    </w:p>
                    <w:p w:rsidR="00F71282" w:rsidRPr="00D72A3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F71282" w:rsidRPr="00D72A3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D72A3B"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D72A3B">
                          <w:rPr>
                            <w:rStyle w:val="a4"/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elochka7hm@mail.ru</w:t>
                        </w:r>
                      </w:hyperlink>
                      <w:r w:rsidRPr="00D72A3B">
                        <w:rPr>
                          <w:rStyle w:val="portal-headlinelogin"/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F71282" w:rsidRPr="00C821EB" w:rsidRDefault="00C821EB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noProof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hyperlink r:id="rId10" w:history="1">
                        <w:r w:rsidRPr="00C821EB">
                          <w:rPr>
                            <w:rStyle w:val="a4"/>
                            <w:rFonts w:ascii="Times New Roman" w:hAnsi="Times New Roman"/>
                            <w:sz w:val="20"/>
                            <w:szCs w:val="20"/>
                          </w:rPr>
                          <w:t>https://sad7elochka-hm.gosuslugi.ru</w:t>
                        </w:r>
                      </w:hyperlink>
                      <w:r w:rsidR="00F71282" w:rsidRPr="00C821EB">
                        <w:rPr>
                          <w:rFonts w:ascii="Times New Roman" w:hAnsi="Times New Roman"/>
                          <w:b/>
                          <w:i/>
                          <w:noProof/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</w:p>
                    <w:p w:rsidR="00F71282" w:rsidRPr="00D72A3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  <w:lang w:val="en-US"/>
                        </w:rPr>
                      </w:pPr>
                    </w:p>
                    <w:p w:rsidR="00F71282" w:rsidRPr="007C248B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ОГРН</w:t>
                      </w: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1028600513138 </w:t>
                      </w:r>
                      <w:r w:rsidRPr="007C24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ИНН</w:t>
                      </w: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8601009965</w:t>
                      </w:r>
                    </w:p>
                    <w:p w:rsidR="00F71282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24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КПП</w:t>
                      </w:r>
                      <w:r w:rsidRPr="007C24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860101001 </w:t>
                      </w:r>
                      <w:r w:rsidRPr="007C24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БИК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047162000</w:t>
                      </w:r>
                    </w:p>
                    <w:p w:rsidR="00F71282" w:rsidRPr="00467AA6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F71282" w:rsidRPr="00BE7D3C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Казнач.сч</w:t>
                      </w:r>
                      <w:proofErr w:type="spellEnd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03234643718710008700</w:t>
                      </w:r>
                    </w:p>
                    <w:p w:rsidR="00F71282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Един</w:t>
                      </w:r>
                      <w:proofErr w:type="gramStart"/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.к</w:t>
                      </w:r>
                      <w:proofErr w:type="gramEnd"/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азнач.сч</w:t>
                      </w:r>
                      <w:proofErr w:type="spellEnd"/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. 40102810245370000007</w:t>
                      </w:r>
                    </w:p>
                    <w:p w:rsidR="00F71282" w:rsidRPr="00BE7D3C" w:rsidRDefault="00F71282" w:rsidP="00F71282">
                      <w:pPr>
                        <w:pStyle w:val="a3"/>
                        <w:ind w:hanging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Деп</w:t>
                      </w:r>
                      <w:proofErr w:type="gramStart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.у</w:t>
                      </w:r>
                      <w:proofErr w:type="gramEnd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пр.фин</w:t>
                      </w:r>
                      <w:proofErr w:type="spellEnd"/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(МБДОУ ЦРР ДС №7,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л/с </w:t>
                      </w:r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231.06.050.1)</w:t>
                      </w:r>
                    </w:p>
                    <w:p w:rsidR="00F71282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E7D3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Банк </w:t>
                      </w:r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РКЦ ХАНТЫ-МАНСИЙСК//УФК </w:t>
                      </w:r>
                    </w:p>
                    <w:p w:rsidR="00F71282" w:rsidRDefault="00F71282" w:rsidP="00F71282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BE7D3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по Ханты-Мансийскому автономному округу – Югре </w:t>
                      </w:r>
                    </w:p>
                    <w:p w:rsidR="00F71282" w:rsidRDefault="00F71282" w:rsidP="00F71282">
                      <w:pPr>
                        <w:tabs>
                          <w:tab w:val="left" w:pos="1420"/>
                        </w:tabs>
                        <w:jc w:val="center"/>
                        <w:rPr>
                          <w:color w:val="000000"/>
                        </w:rPr>
                      </w:pPr>
                      <w:r w:rsidRPr="00BE7D3C">
                        <w:rPr>
                          <w:color w:val="000000"/>
                        </w:rPr>
                        <w:t>г. Ханты-Мансийск</w:t>
                      </w:r>
                    </w:p>
                    <w:p w:rsidR="00F71282" w:rsidRPr="00467AA6" w:rsidRDefault="00F71282" w:rsidP="00F71282">
                      <w:pPr>
                        <w:tabs>
                          <w:tab w:val="left" w:pos="1420"/>
                        </w:tabs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F71282" w:rsidRDefault="00F71282" w:rsidP="00F71282">
                      <w:pPr>
                        <w:jc w:val="center"/>
                      </w:pPr>
                      <w:r w:rsidRPr="00EC760C">
                        <w:t xml:space="preserve">Заведующий </w:t>
                      </w:r>
                      <w:r w:rsidRPr="001A151A">
                        <w:t>МБДОУ ЦРР ДС № 7</w:t>
                      </w:r>
                    </w:p>
                    <w:p w:rsidR="00F71282" w:rsidRPr="007C248B" w:rsidRDefault="00F71282" w:rsidP="00F712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151A">
                        <w:t>____________________/</w:t>
                      </w:r>
                      <w:proofErr w:type="spellStart"/>
                      <w:r w:rsidRPr="001A151A">
                        <w:t>И.В.Ярманова</w:t>
                      </w:r>
                      <w:proofErr w:type="spellEnd"/>
                      <w:r w:rsidRPr="001A151A">
                        <w:t>/</w:t>
                      </w:r>
                    </w:p>
                    <w:p w:rsidR="00F71282" w:rsidRDefault="00F71282" w:rsidP="00F7128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71282" w:rsidRPr="007C248B" w:rsidRDefault="00F71282" w:rsidP="00F71282">
                      <w:pPr>
                        <w:rPr>
                          <w:sz w:val="22"/>
                          <w:szCs w:val="22"/>
                        </w:rPr>
                      </w:pPr>
                      <w:r w:rsidRPr="007C248B">
                        <w:rPr>
                          <w:sz w:val="22"/>
                          <w:szCs w:val="22"/>
                        </w:rPr>
                        <w:t xml:space="preserve">М.П.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sz w:val="22"/>
          <w:szCs w:val="22"/>
        </w:rPr>
        <w:t xml:space="preserve">                  Заказчик:</w:t>
      </w:r>
      <w:r w:rsidRPr="001A151A"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F71282" w:rsidRDefault="00F71282" w:rsidP="00F71282">
      <w:pPr>
        <w:shd w:val="clear" w:color="auto" w:fill="FFFFFF"/>
        <w:tabs>
          <w:tab w:val="left" w:pos="518"/>
        </w:tabs>
        <w:spacing w:line="298" w:lineRule="exact"/>
        <w:jc w:val="both"/>
        <w:rPr>
          <w:sz w:val="26"/>
          <w:szCs w:val="26"/>
        </w:rPr>
      </w:pPr>
    </w:p>
    <w:p w:rsidR="00F71282" w:rsidRDefault="00F71282" w:rsidP="00F71282">
      <w:pPr>
        <w:shd w:val="clear" w:color="auto" w:fill="FFFFFF"/>
        <w:tabs>
          <w:tab w:val="left" w:pos="518"/>
        </w:tabs>
        <w:spacing w:line="298" w:lineRule="exact"/>
        <w:jc w:val="both"/>
        <w:rPr>
          <w:sz w:val="26"/>
          <w:szCs w:val="2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111125</wp:posOffset>
                </wp:positionV>
                <wp:extent cx="2520315" cy="2487930"/>
                <wp:effectExtent l="0" t="0" r="4445" b="2540"/>
                <wp:wrapThrough wrapText="bothSides">
                  <wp:wrapPolygon edited="0">
                    <wp:start x="-76" y="0"/>
                    <wp:lineTo x="-76" y="21506"/>
                    <wp:lineTo x="21600" y="21506"/>
                    <wp:lineTo x="21600" y="0"/>
                    <wp:lineTo x="-76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248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282" w:rsidRPr="00613A32" w:rsidRDefault="00F71282" w:rsidP="00F71282">
                            <w:r w:rsidRPr="00613A32">
                              <w:t>________________________________</w:t>
                            </w:r>
                            <w:r>
                              <w:t>____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A32">
                              <w:rPr>
                                <w:sz w:val="16"/>
                                <w:szCs w:val="16"/>
                              </w:rPr>
                              <w:t>(Ф.И.О.)</w:t>
                            </w:r>
                          </w:p>
                          <w:p w:rsidR="00F71282" w:rsidRPr="00613A32" w:rsidRDefault="00F71282" w:rsidP="00F71282">
                            <w:r w:rsidRPr="00613A32">
                              <w:t>_________________________________</w:t>
                            </w:r>
                            <w:r>
                              <w:t>__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A32">
                              <w:rPr>
                                <w:sz w:val="16"/>
                                <w:szCs w:val="16"/>
                              </w:rPr>
                              <w:t>(паспортные данные)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A32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F71282" w:rsidRDefault="00F71282" w:rsidP="00F712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3A32">
                              <w:rPr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A32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место нахождения или место жительства</w:t>
                            </w:r>
                            <w:r w:rsidRPr="00613A32">
                              <w:rPr>
                                <w:sz w:val="16"/>
                                <w:szCs w:val="16"/>
                              </w:rPr>
                              <w:t>, телефон)</w:t>
                            </w:r>
                          </w:p>
                          <w:p w:rsidR="00F71282" w:rsidRDefault="00F71282" w:rsidP="00F712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1282" w:rsidRDefault="00F71282" w:rsidP="00F712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3A32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:rsidR="00F71282" w:rsidRPr="00613A32" w:rsidRDefault="00F71282" w:rsidP="00F712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9.2pt;margin-top:8.75pt;width:198.45pt;height:19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" stroked="f">
                <v:textbox>
                  <w:txbxContent>
                    <w:p w:rsidR="00F71282" w:rsidRPr="00613A32" w:rsidRDefault="00F71282" w:rsidP="00F71282">
                      <w:r w:rsidRPr="00613A32">
                        <w:t>________________________________</w:t>
                      </w:r>
                      <w:r>
                        <w:t>____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A32">
                        <w:rPr>
                          <w:sz w:val="16"/>
                          <w:szCs w:val="16"/>
                        </w:rPr>
                        <w:t>(Ф.И.О.)</w:t>
                      </w:r>
                    </w:p>
                    <w:p w:rsidR="00F71282" w:rsidRPr="00613A32" w:rsidRDefault="00F71282" w:rsidP="00F71282">
                      <w:r w:rsidRPr="00613A32">
                        <w:t>_________________________________</w:t>
                      </w:r>
                      <w:r>
                        <w:t>__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A32">
                        <w:rPr>
                          <w:sz w:val="16"/>
                          <w:szCs w:val="16"/>
                        </w:rPr>
                        <w:t>(паспортные данные)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A32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</w:p>
                    <w:p w:rsidR="00F71282" w:rsidRDefault="00F71282" w:rsidP="00F712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3A32">
                        <w:rPr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A32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место нахождения или место жительства</w:t>
                      </w:r>
                      <w:r w:rsidRPr="00613A32">
                        <w:rPr>
                          <w:sz w:val="16"/>
                          <w:szCs w:val="16"/>
                        </w:rPr>
                        <w:t>, телефон)</w:t>
                      </w:r>
                    </w:p>
                    <w:p w:rsidR="00F71282" w:rsidRDefault="00F71282" w:rsidP="00F712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1282" w:rsidRDefault="00F71282" w:rsidP="00F712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3A32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:rsidR="00F71282" w:rsidRPr="00613A32" w:rsidRDefault="00F71282" w:rsidP="00F712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F71282" w:rsidRDefault="00F71282" w:rsidP="00F71282">
      <w:pPr>
        <w:shd w:val="clear" w:color="auto" w:fill="FFFFFF"/>
        <w:tabs>
          <w:tab w:val="left" w:pos="518"/>
        </w:tabs>
        <w:spacing w:line="298" w:lineRule="exact"/>
        <w:jc w:val="both"/>
        <w:rPr>
          <w:sz w:val="26"/>
          <w:szCs w:val="26"/>
        </w:rPr>
      </w:pPr>
    </w:p>
    <w:p w:rsidR="00F71282" w:rsidRDefault="00F71282" w:rsidP="00F71282">
      <w:pPr>
        <w:shd w:val="clear" w:color="auto" w:fill="FFFFFF"/>
        <w:tabs>
          <w:tab w:val="left" w:pos="518"/>
        </w:tabs>
        <w:spacing w:line="298" w:lineRule="exact"/>
        <w:jc w:val="both"/>
        <w:rPr>
          <w:sz w:val="26"/>
          <w:szCs w:val="26"/>
        </w:rPr>
      </w:pPr>
    </w:p>
    <w:p w:rsidR="00F71282" w:rsidRDefault="00F71282" w:rsidP="00F71282">
      <w:pPr>
        <w:shd w:val="clear" w:color="auto" w:fill="FFFFFF"/>
        <w:tabs>
          <w:tab w:val="left" w:pos="518"/>
        </w:tabs>
        <w:spacing w:line="298" w:lineRule="exact"/>
        <w:jc w:val="both"/>
        <w:rPr>
          <w:sz w:val="26"/>
          <w:szCs w:val="26"/>
        </w:rPr>
      </w:pPr>
    </w:p>
    <w:p w:rsidR="00F71282" w:rsidRDefault="00F71282" w:rsidP="00F71282">
      <w:pPr>
        <w:rPr>
          <w:b/>
          <w:bCs/>
          <w:sz w:val="24"/>
          <w:szCs w:val="24"/>
        </w:rPr>
      </w:pPr>
    </w:p>
    <w:p w:rsidR="00F71282" w:rsidRDefault="00F71282" w:rsidP="00F71282">
      <w:pPr>
        <w:rPr>
          <w:b/>
          <w:bCs/>
        </w:rPr>
      </w:pPr>
      <w:r>
        <w:rPr>
          <w:b/>
          <w:bCs/>
        </w:rPr>
        <w:t xml:space="preserve">          </w:t>
      </w:r>
    </w:p>
    <w:p w:rsidR="00F71282" w:rsidRPr="00CC3A4E" w:rsidRDefault="00F71282" w:rsidP="00F71282">
      <w:pPr>
        <w:rPr>
          <w:b/>
          <w:bCs/>
        </w:rPr>
      </w:pPr>
    </w:p>
    <w:p w:rsidR="00F71282" w:rsidRDefault="00F71282" w:rsidP="00F71282">
      <w:pPr>
        <w:rPr>
          <w:sz w:val="28"/>
          <w:szCs w:val="28"/>
        </w:rPr>
      </w:pPr>
      <w:r w:rsidRPr="009C41DB">
        <w:rPr>
          <w:sz w:val="16"/>
          <w:szCs w:val="16"/>
        </w:rPr>
        <w:t xml:space="preserve">                                                                     </w:t>
      </w:r>
    </w:p>
    <w:p w:rsidR="00F71282" w:rsidRPr="00EC760C" w:rsidRDefault="00F71282" w:rsidP="00F71282">
      <w:pPr>
        <w:rPr>
          <w:sz w:val="28"/>
          <w:szCs w:val="28"/>
        </w:rPr>
      </w:pPr>
    </w:p>
    <w:p w:rsidR="00F71282" w:rsidRPr="00EC760C" w:rsidRDefault="00F71282" w:rsidP="00F71282">
      <w:pPr>
        <w:rPr>
          <w:sz w:val="28"/>
          <w:szCs w:val="28"/>
        </w:rPr>
      </w:pPr>
      <w:bookmarkStart w:id="0" w:name="_GoBack"/>
      <w:bookmarkEnd w:id="0"/>
    </w:p>
    <w:p w:rsidR="00F71282" w:rsidRPr="00EC760C" w:rsidRDefault="00F71282" w:rsidP="00F71282">
      <w:pPr>
        <w:rPr>
          <w:sz w:val="28"/>
          <w:szCs w:val="28"/>
        </w:rPr>
      </w:pPr>
    </w:p>
    <w:p w:rsidR="00F71282" w:rsidRPr="00EC760C" w:rsidRDefault="00F71282" w:rsidP="00F71282">
      <w:pPr>
        <w:rPr>
          <w:sz w:val="28"/>
          <w:szCs w:val="28"/>
        </w:rPr>
      </w:pPr>
    </w:p>
    <w:p w:rsidR="00F71282" w:rsidRDefault="00F71282" w:rsidP="00F71282">
      <w:pPr>
        <w:rPr>
          <w:sz w:val="22"/>
          <w:szCs w:val="22"/>
        </w:rPr>
      </w:pPr>
    </w:p>
    <w:p w:rsidR="00F71282" w:rsidRDefault="00F71282" w:rsidP="00F712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F71282" w:rsidRDefault="00F71282" w:rsidP="00F712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F71282" w:rsidRDefault="00F71282" w:rsidP="00F71282">
      <w:pPr>
        <w:rPr>
          <w:sz w:val="22"/>
          <w:szCs w:val="22"/>
        </w:rPr>
      </w:pPr>
    </w:p>
    <w:p w:rsidR="00F71282" w:rsidRDefault="00F71282" w:rsidP="00F712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F71282" w:rsidRDefault="00F71282" w:rsidP="00F7128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Экземпляр договора Заказчиком получен                                                    </w:t>
      </w:r>
    </w:p>
    <w:p w:rsidR="00F71282" w:rsidRPr="00EC760C" w:rsidRDefault="00F71282" w:rsidP="00F71282">
      <w:pPr>
        <w:rPr>
          <w:sz w:val="28"/>
          <w:szCs w:val="28"/>
        </w:rPr>
        <w:sectPr w:rsidR="00F71282" w:rsidRPr="00EC760C" w:rsidSect="00F71282">
          <w:footerReference w:type="default" r:id="rId11"/>
          <w:pgSz w:w="11900" w:h="16820"/>
          <w:pgMar w:top="567" w:right="843" w:bottom="142" w:left="1134" w:header="720" w:footer="720" w:gutter="0"/>
          <w:cols w:space="60"/>
          <w:noEndnote/>
          <w:rtlGutter/>
          <w:docGrid w:linePitch="272"/>
        </w:sectPr>
      </w:pPr>
      <w:r>
        <w:rPr>
          <w:sz w:val="22"/>
          <w:szCs w:val="22"/>
        </w:rPr>
        <w:t xml:space="preserve">        </w:t>
      </w:r>
      <w:r w:rsidRPr="00EC760C">
        <w:rPr>
          <w:sz w:val="22"/>
          <w:szCs w:val="22"/>
        </w:rPr>
        <w:t>Дата:_________ Подпись________</w:t>
      </w:r>
      <w:r>
        <w:rPr>
          <w:sz w:val="22"/>
          <w:szCs w:val="22"/>
        </w:rPr>
        <w:t>__________</w:t>
      </w:r>
    </w:p>
    <w:p w:rsidR="00F71282" w:rsidRDefault="00F71282" w:rsidP="00F71282"/>
    <w:sectPr w:rsidR="00F71282" w:rsidSect="00F861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D8" w:rsidRDefault="00F04CD8">
      <w:r>
        <w:separator/>
      </w:r>
    </w:p>
  </w:endnote>
  <w:endnote w:type="continuationSeparator" w:id="0">
    <w:p w:rsidR="00F04CD8" w:rsidRDefault="00F0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DE" w:rsidRDefault="00F712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21EB">
      <w:rPr>
        <w:noProof/>
      </w:rPr>
      <w:t>4</w:t>
    </w:r>
    <w:r>
      <w:fldChar w:fldCharType="end"/>
    </w:r>
  </w:p>
  <w:p w:rsidR="00D86DDE" w:rsidRDefault="00F04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D8" w:rsidRDefault="00F04CD8">
      <w:r>
        <w:separator/>
      </w:r>
    </w:p>
  </w:footnote>
  <w:footnote w:type="continuationSeparator" w:id="0">
    <w:p w:rsidR="00F04CD8" w:rsidRDefault="00F0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9A"/>
    <w:rsid w:val="0009327F"/>
    <w:rsid w:val="007E49FF"/>
    <w:rsid w:val="00BA199A"/>
    <w:rsid w:val="00C821EB"/>
    <w:rsid w:val="00F04CD8"/>
    <w:rsid w:val="00F71282"/>
    <w:rsid w:val="00F8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712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71282"/>
    <w:rPr>
      <w:color w:val="0000FF"/>
      <w:u w:val="single"/>
    </w:rPr>
  </w:style>
  <w:style w:type="character" w:customStyle="1" w:styleId="portal-headlinelogin">
    <w:name w:val="portal-headline__login"/>
    <w:rsid w:val="00F71282"/>
  </w:style>
  <w:style w:type="paragraph" w:styleId="a5">
    <w:name w:val="footer"/>
    <w:basedOn w:val="a"/>
    <w:link w:val="a6"/>
    <w:uiPriority w:val="99"/>
    <w:rsid w:val="00F712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2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6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712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71282"/>
    <w:rPr>
      <w:color w:val="0000FF"/>
      <w:u w:val="single"/>
    </w:rPr>
  </w:style>
  <w:style w:type="character" w:customStyle="1" w:styleId="portal-headlinelogin">
    <w:name w:val="portal-headline__login"/>
    <w:rsid w:val="00F71282"/>
  </w:style>
  <w:style w:type="paragraph" w:styleId="a5">
    <w:name w:val="footer"/>
    <w:basedOn w:val="a"/>
    <w:link w:val="a6"/>
    <w:uiPriority w:val="99"/>
    <w:rsid w:val="00F712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2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7elochka-hm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ochka7hm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ad7elochka-hm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ochka7h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2022-12-23T13:43:00Z</cp:lastPrinted>
  <dcterms:created xsi:type="dcterms:W3CDTF">2022-12-23T13:27:00Z</dcterms:created>
  <dcterms:modified xsi:type="dcterms:W3CDTF">2024-01-17T05:53:00Z</dcterms:modified>
</cp:coreProperties>
</file>